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EA" w:rsidRPr="00E61CEA" w:rsidRDefault="00E61CEA" w:rsidP="00E61CEA">
      <w:pPr>
        <w:spacing w:line="360" w:lineRule="auto"/>
        <w:rPr>
          <w:rFonts w:ascii="Arial" w:eastAsia="Arial Unicode MS" w:hAnsi="Arial" w:cs="Arial"/>
          <w:b/>
          <w:bCs/>
          <w:sz w:val="28"/>
          <w:szCs w:val="24"/>
        </w:rPr>
      </w:pPr>
      <w:r w:rsidRPr="00E61CEA">
        <w:rPr>
          <w:rFonts w:ascii="Arial" w:eastAsia="Arial Unicode MS" w:hAnsi="Arial" w:cs="Arial"/>
          <w:b/>
          <w:bCs/>
          <w:sz w:val="28"/>
          <w:szCs w:val="24"/>
        </w:rPr>
        <w:t>RECRUTEMENT DE STAGIAIRES TECHNICO-COMMERCIAUX (H/F)</w:t>
      </w:r>
    </w:p>
    <w:p w:rsidR="00E61CEA" w:rsidRPr="003300C7" w:rsidRDefault="00E61CEA" w:rsidP="00E61CEA">
      <w:pPr>
        <w:spacing w:line="360" w:lineRule="auto"/>
        <w:rPr>
          <w:rFonts w:ascii="Verdana" w:eastAsia="Arial Unicode MS" w:hAnsi="Verdana" w:cs="Arial"/>
          <w:szCs w:val="24"/>
        </w:rPr>
      </w:pPr>
      <w:r w:rsidRPr="003300C7">
        <w:rPr>
          <w:rFonts w:ascii="Verdana" w:eastAsia="Arial Unicode MS" w:hAnsi="Verdana" w:cs="Arial"/>
          <w:szCs w:val="24"/>
        </w:rPr>
        <w:t>Type de contrat : Stage de 3 mois renouvelable 1 fois pouvant aboutir à un contrat en fonction des résultats</w:t>
      </w:r>
    </w:p>
    <w:p w:rsidR="00E61CEA" w:rsidRPr="003300C7" w:rsidRDefault="00E61CEA" w:rsidP="00E61CEA">
      <w:pPr>
        <w:spacing w:line="360" w:lineRule="auto"/>
        <w:rPr>
          <w:rFonts w:ascii="Verdana" w:eastAsia="Arial Unicode MS" w:hAnsi="Verdana" w:cs="Arial"/>
          <w:b/>
          <w:bCs/>
          <w:szCs w:val="24"/>
        </w:rPr>
      </w:pPr>
      <w:r w:rsidRPr="003300C7">
        <w:rPr>
          <w:rFonts w:ascii="Verdana" w:eastAsia="Arial Unicode MS" w:hAnsi="Verdana" w:cs="Arial"/>
          <w:b/>
          <w:bCs/>
          <w:szCs w:val="24"/>
        </w:rPr>
        <w:t>ENTREPRISE</w:t>
      </w:r>
    </w:p>
    <w:p w:rsidR="00E61CEA" w:rsidRPr="003300C7" w:rsidRDefault="00E61CEA" w:rsidP="00E61CEA">
      <w:pPr>
        <w:spacing w:line="360" w:lineRule="auto"/>
        <w:rPr>
          <w:rFonts w:ascii="Verdana" w:eastAsia="Arial Unicode MS" w:hAnsi="Verdana" w:cs="Arial"/>
          <w:b/>
          <w:bCs/>
          <w:szCs w:val="24"/>
        </w:rPr>
      </w:pPr>
      <w:r w:rsidRPr="003300C7">
        <w:rPr>
          <w:rFonts w:ascii="Verdana" w:eastAsia="Arial Unicode MS" w:hAnsi="Verdana" w:cs="Arial"/>
          <w:szCs w:val="24"/>
        </w:rPr>
        <w:t>La société Universal Communication SA intervenant dans le domaine de l'informatique et de la télécommunication, sise à la cité AN III recherche des candidatures en vue du recrutement de 2 stagiaires commerciaux.</w:t>
      </w:r>
    </w:p>
    <w:p w:rsidR="00E61CEA" w:rsidRPr="003300C7" w:rsidRDefault="00E61CEA" w:rsidP="00E61CEA">
      <w:pPr>
        <w:spacing w:line="360" w:lineRule="auto"/>
        <w:rPr>
          <w:rFonts w:ascii="Verdana" w:eastAsia="Arial Unicode MS" w:hAnsi="Verdana" w:cs="Arial"/>
          <w:b/>
          <w:bCs/>
          <w:szCs w:val="24"/>
        </w:rPr>
      </w:pPr>
      <w:r w:rsidRPr="003300C7">
        <w:rPr>
          <w:rFonts w:ascii="Verdana" w:eastAsia="Arial Unicode MS" w:hAnsi="Verdana" w:cs="Arial"/>
          <w:b/>
          <w:bCs/>
          <w:szCs w:val="24"/>
        </w:rPr>
        <w:t>MISSIONS</w:t>
      </w:r>
    </w:p>
    <w:p w:rsidR="00E61CEA" w:rsidRPr="003300C7" w:rsidRDefault="00C7442D" w:rsidP="00E61CEA">
      <w:pPr>
        <w:spacing w:line="360" w:lineRule="auto"/>
        <w:rPr>
          <w:rFonts w:ascii="Verdana" w:eastAsia="Arial Unicode MS" w:hAnsi="Verdana" w:cs="Arial"/>
          <w:szCs w:val="24"/>
        </w:rPr>
      </w:pPr>
      <w:r>
        <w:rPr>
          <w:rFonts w:ascii="Verdana" w:eastAsia="Arial Unicode MS" w:hAnsi="Verdana" w:cs="Arial"/>
          <w:szCs w:val="24"/>
        </w:rPr>
        <w:t xml:space="preserve">- </w:t>
      </w:r>
      <w:r w:rsidR="00E61CEA" w:rsidRPr="003300C7">
        <w:rPr>
          <w:rFonts w:ascii="Verdana" w:eastAsia="Arial Unicode MS" w:hAnsi="Verdana" w:cs="Arial"/>
          <w:szCs w:val="24"/>
        </w:rPr>
        <w:t>Prospection du marché potentiel</w:t>
      </w:r>
      <w:r w:rsidR="00E61CEA" w:rsidRPr="003300C7">
        <w:rPr>
          <w:rFonts w:ascii="Verdana" w:eastAsia="Arial Unicode MS" w:hAnsi="Verdana" w:cs="Arial"/>
          <w:szCs w:val="24"/>
        </w:rPr>
        <w:br/>
        <w:t>- Développer le portefeuille client</w:t>
      </w:r>
      <w:r w:rsidR="00E61CEA" w:rsidRPr="003300C7">
        <w:rPr>
          <w:rFonts w:ascii="Verdana" w:eastAsia="Arial Unicode MS" w:hAnsi="Verdana" w:cs="Arial"/>
          <w:szCs w:val="24"/>
        </w:rPr>
        <w:br/>
        <w:t>- Identifier et définir les besoins des prospects ou clients</w:t>
      </w:r>
      <w:r w:rsidR="00E61CEA" w:rsidRPr="003300C7">
        <w:rPr>
          <w:rFonts w:ascii="Verdana" w:eastAsia="Arial Unicode MS" w:hAnsi="Verdana" w:cs="Arial"/>
          <w:szCs w:val="24"/>
        </w:rPr>
        <w:br/>
        <w:t>- Proposer aux prospects ou aux clients la meilleure offre possible commercialement</w:t>
      </w:r>
      <w:r w:rsidR="00E61CEA" w:rsidRPr="003300C7">
        <w:rPr>
          <w:rFonts w:ascii="Verdana" w:eastAsia="Arial Unicode MS" w:hAnsi="Verdana" w:cs="Arial"/>
          <w:szCs w:val="24"/>
        </w:rPr>
        <w:br/>
        <w:t xml:space="preserve">- Assurer le </w:t>
      </w:r>
      <w:proofErr w:type="spellStart"/>
      <w:r w:rsidR="00E61CEA" w:rsidRPr="003300C7">
        <w:rPr>
          <w:rFonts w:ascii="Verdana" w:eastAsia="Arial Unicode MS" w:hAnsi="Verdana" w:cs="Arial"/>
          <w:szCs w:val="24"/>
        </w:rPr>
        <w:t>reporting</w:t>
      </w:r>
      <w:proofErr w:type="spellEnd"/>
      <w:r w:rsidR="00E61CEA" w:rsidRPr="003300C7">
        <w:rPr>
          <w:rFonts w:ascii="Verdana" w:eastAsia="Arial Unicode MS" w:hAnsi="Verdana" w:cs="Arial"/>
          <w:szCs w:val="24"/>
        </w:rPr>
        <w:t xml:space="preserve"> de ses activités</w:t>
      </w:r>
    </w:p>
    <w:p w:rsidR="00E61CEA" w:rsidRPr="003300C7" w:rsidRDefault="00E61CEA" w:rsidP="00E61CEA">
      <w:pPr>
        <w:spacing w:line="360" w:lineRule="auto"/>
        <w:rPr>
          <w:rFonts w:ascii="Verdana" w:eastAsia="Arial Unicode MS" w:hAnsi="Verdana" w:cs="Arial"/>
          <w:szCs w:val="24"/>
        </w:rPr>
      </w:pPr>
      <w:r w:rsidRPr="003300C7">
        <w:rPr>
          <w:rFonts w:ascii="Verdana" w:eastAsia="Arial Unicode MS" w:hAnsi="Verdana" w:cs="Arial"/>
          <w:szCs w:val="24"/>
        </w:rPr>
        <w:t>-</w:t>
      </w:r>
      <w:r w:rsidR="00F6472C">
        <w:rPr>
          <w:rFonts w:ascii="Verdana" w:eastAsia="Arial Unicode MS" w:hAnsi="Verdana" w:cs="Arial"/>
          <w:szCs w:val="24"/>
        </w:rPr>
        <w:t xml:space="preserve"> </w:t>
      </w:r>
      <w:r w:rsidRPr="003300C7">
        <w:rPr>
          <w:rFonts w:ascii="Verdana" w:eastAsia="Arial Unicode MS" w:hAnsi="Verdana" w:cs="Arial"/>
          <w:szCs w:val="24"/>
        </w:rPr>
        <w:t>Assurer la veille concurrentielle</w:t>
      </w:r>
      <w:r w:rsidR="008632B5">
        <w:rPr>
          <w:rFonts w:ascii="Verdana" w:eastAsia="Arial Unicode MS" w:hAnsi="Verdana" w:cs="Arial"/>
          <w:szCs w:val="24"/>
        </w:rPr>
        <w:t xml:space="preserve"> </w:t>
      </w:r>
      <w:r w:rsidRPr="003300C7">
        <w:rPr>
          <w:rFonts w:ascii="Verdana" w:eastAsia="Arial Unicode MS" w:hAnsi="Verdana" w:cs="Arial"/>
          <w:szCs w:val="24"/>
        </w:rPr>
        <w:br/>
        <w:t>- Assurer le suivi commercial du secteur.</w:t>
      </w:r>
    </w:p>
    <w:p w:rsidR="00E61CEA" w:rsidRDefault="00E61CEA" w:rsidP="00E61CEA">
      <w:pPr>
        <w:spacing w:line="360" w:lineRule="auto"/>
        <w:rPr>
          <w:rFonts w:ascii="Verdana" w:eastAsia="Arial Unicode MS" w:hAnsi="Verdana" w:cs="Arial"/>
          <w:b/>
          <w:bCs/>
          <w:szCs w:val="24"/>
        </w:rPr>
      </w:pPr>
      <w:r w:rsidRPr="003300C7">
        <w:rPr>
          <w:rFonts w:ascii="Verdana" w:eastAsia="Arial Unicode MS" w:hAnsi="Verdana" w:cs="Arial"/>
          <w:b/>
          <w:bCs/>
          <w:szCs w:val="24"/>
        </w:rPr>
        <w:t>PROFIL ET COMPETENCES</w:t>
      </w:r>
    </w:p>
    <w:p w:rsidR="002D539F" w:rsidRDefault="002D539F" w:rsidP="002D539F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2D539F">
        <w:rPr>
          <w:rFonts w:ascii="Verdana" w:eastAsia="Arial Unicode MS" w:hAnsi="Verdana" w:cs="Arial"/>
          <w:bCs/>
          <w:szCs w:val="24"/>
        </w:rPr>
        <w:t>Avoir un niveau de BAC+2</w:t>
      </w:r>
      <w:r>
        <w:rPr>
          <w:rFonts w:ascii="Verdana" w:eastAsia="Arial Unicode MS" w:hAnsi="Verdana" w:cs="Arial"/>
          <w:b/>
          <w:bCs/>
          <w:szCs w:val="24"/>
        </w:rPr>
        <w:t xml:space="preserve"> </w:t>
      </w:r>
      <w:r w:rsidRPr="008632B5">
        <w:rPr>
          <w:rFonts w:ascii="Verdana" w:eastAsia="Arial Unicode MS" w:hAnsi="Verdana" w:cs="Arial"/>
          <w:szCs w:val="24"/>
        </w:rPr>
        <w:t>en ge</w:t>
      </w:r>
      <w:r>
        <w:rPr>
          <w:rFonts w:ascii="Verdana" w:eastAsia="Arial Unicode MS" w:hAnsi="Verdana" w:cs="Arial"/>
          <w:szCs w:val="24"/>
        </w:rPr>
        <w:t>stion commerciale et marketing</w:t>
      </w:r>
    </w:p>
    <w:p w:rsidR="008632B5" w:rsidRDefault="00E61CEA" w:rsidP="008632B5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8632B5">
        <w:rPr>
          <w:rFonts w:ascii="Verdana" w:eastAsia="Arial Unicode MS" w:hAnsi="Verdana" w:cs="Arial"/>
          <w:szCs w:val="24"/>
        </w:rPr>
        <w:t>Bonne capacité pour convaincre</w:t>
      </w:r>
    </w:p>
    <w:p w:rsidR="008632B5" w:rsidRDefault="008632B5" w:rsidP="008632B5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8632B5">
        <w:rPr>
          <w:rFonts w:ascii="Verdana" w:eastAsia="Arial Unicode MS" w:hAnsi="Verdana" w:cs="Arial"/>
          <w:szCs w:val="24"/>
        </w:rPr>
        <w:t>Avoir une force de persuasion et d'enthousiasme</w:t>
      </w:r>
    </w:p>
    <w:p w:rsidR="008632B5" w:rsidRDefault="008632B5" w:rsidP="008632B5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8632B5">
        <w:rPr>
          <w:rFonts w:ascii="Verdana" w:eastAsia="Arial Unicode MS" w:hAnsi="Verdana" w:cs="Arial"/>
          <w:szCs w:val="24"/>
        </w:rPr>
        <w:t>Être dynamique et motivé</w:t>
      </w:r>
    </w:p>
    <w:p w:rsidR="008632B5" w:rsidRDefault="008632B5" w:rsidP="008632B5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8632B5">
        <w:rPr>
          <w:rFonts w:ascii="Verdana" w:eastAsia="Arial Unicode MS" w:hAnsi="Verdana" w:cs="Arial"/>
          <w:szCs w:val="24"/>
        </w:rPr>
        <w:t>Très bonne capacité d'adaptation et d'apprentissage</w:t>
      </w:r>
    </w:p>
    <w:p w:rsidR="008632B5" w:rsidRDefault="008632B5" w:rsidP="008632B5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8632B5">
        <w:rPr>
          <w:rFonts w:ascii="Verdana" w:eastAsia="Arial Unicode MS" w:hAnsi="Verdana" w:cs="Arial"/>
          <w:szCs w:val="24"/>
        </w:rPr>
        <w:t>Bonne capacité relationnelle</w:t>
      </w:r>
    </w:p>
    <w:p w:rsidR="008632B5" w:rsidRDefault="00EE42C0" w:rsidP="008632B5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>
        <w:rPr>
          <w:rFonts w:ascii="Verdana" w:eastAsia="Arial Unicode MS" w:hAnsi="Verdana" w:cs="Arial"/>
          <w:szCs w:val="24"/>
        </w:rPr>
        <w:t>Etre organiser et a</w:t>
      </w:r>
      <w:r w:rsidR="008632B5" w:rsidRPr="008632B5">
        <w:rPr>
          <w:rFonts w:ascii="Verdana" w:eastAsia="Arial Unicode MS" w:hAnsi="Verdana" w:cs="Arial"/>
          <w:szCs w:val="24"/>
        </w:rPr>
        <w:t>voir la capacité de travailler sous pression et en équipe</w:t>
      </w:r>
    </w:p>
    <w:p w:rsidR="00062707" w:rsidRPr="00F6472C" w:rsidRDefault="008632B5" w:rsidP="00062707">
      <w:pPr>
        <w:pStyle w:val="Paragraphedeliste"/>
        <w:numPr>
          <w:ilvl w:val="0"/>
          <w:numId w:val="1"/>
        </w:numPr>
        <w:spacing w:line="360" w:lineRule="auto"/>
        <w:rPr>
          <w:rFonts w:ascii="Verdana" w:eastAsia="Arial Unicode MS" w:hAnsi="Verdana" w:cs="Arial"/>
          <w:szCs w:val="24"/>
        </w:rPr>
      </w:pPr>
      <w:r w:rsidRPr="008632B5">
        <w:rPr>
          <w:rFonts w:ascii="Verdana" w:eastAsia="Arial Unicode MS" w:hAnsi="Verdana" w:cs="Arial"/>
          <w:szCs w:val="24"/>
        </w:rPr>
        <w:t>Bonne maîtrise des techniques de vente</w:t>
      </w:r>
      <w:r>
        <w:rPr>
          <w:rFonts w:ascii="Verdana" w:eastAsia="Arial Unicode MS" w:hAnsi="Verdana" w:cs="Arial"/>
          <w:szCs w:val="24"/>
        </w:rPr>
        <w:t>.</w:t>
      </w:r>
    </w:p>
    <w:p w:rsidR="00E61CEA" w:rsidRPr="00062707" w:rsidRDefault="00E61CEA" w:rsidP="00062707">
      <w:pPr>
        <w:spacing w:line="360" w:lineRule="auto"/>
        <w:rPr>
          <w:rFonts w:ascii="Verdana" w:eastAsia="Arial Unicode MS" w:hAnsi="Verdana" w:cs="Arial"/>
          <w:szCs w:val="24"/>
        </w:rPr>
      </w:pPr>
      <w:r w:rsidRPr="00062707">
        <w:rPr>
          <w:rFonts w:ascii="Verdana" w:eastAsia="Arial Unicode MS" w:hAnsi="Verdana" w:cs="Arial"/>
          <w:b/>
          <w:bCs/>
          <w:szCs w:val="24"/>
        </w:rPr>
        <w:t>COMPOSITION DU DOSSIER</w:t>
      </w:r>
    </w:p>
    <w:p w:rsidR="00E61CEA" w:rsidRDefault="00E61CEA" w:rsidP="00E61CEA">
      <w:pPr>
        <w:spacing w:line="360" w:lineRule="auto"/>
        <w:rPr>
          <w:rFonts w:ascii="Verdana" w:eastAsia="Arial Unicode MS" w:hAnsi="Verdana" w:cs="Arial"/>
          <w:szCs w:val="24"/>
        </w:rPr>
      </w:pPr>
      <w:r w:rsidRPr="003300C7">
        <w:rPr>
          <w:rFonts w:ascii="Verdana" w:eastAsia="Arial Unicode MS" w:hAnsi="Verdana" w:cs="Arial"/>
          <w:szCs w:val="24"/>
        </w:rPr>
        <w:t>Les personnes intéressées peuvent postuler en soumettant leur CV, Copie du diplôme, Copie de la CNIB, copie de (s) attestation (s) de stage</w:t>
      </w:r>
      <w:r w:rsidR="002D539F">
        <w:rPr>
          <w:rFonts w:ascii="Verdana" w:eastAsia="Arial Unicode MS" w:hAnsi="Verdana" w:cs="Arial"/>
          <w:szCs w:val="24"/>
        </w:rPr>
        <w:t xml:space="preserve"> </w:t>
      </w:r>
    </w:p>
    <w:p w:rsidR="00F6472C" w:rsidRPr="003300C7" w:rsidRDefault="00F6472C" w:rsidP="00E61CEA">
      <w:pPr>
        <w:spacing w:line="360" w:lineRule="auto"/>
        <w:rPr>
          <w:rFonts w:ascii="Verdana" w:eastAsia="Arial Unicode MS" w:hAnsi="Verdana" w:cs="Arial"/>
          <w:szCs w:val="24"/>
        </w:rPr>
      </w:pPr>
    </w:p>
    <w:p w:rsidR="00E61CEA" w:rsidRPr="003300C7" w:rsidRDefault="00E61CEA" w:rsidP="00E61CEA">
      <w:pPr>
        <w:spacing w:line="360" w:lineRule="auto"/>
        <w:rPr>
          <w:rFonts w:ascii="Verdana" w:eastAsia="Arial Unicode MS" w:hAnsi="Verdana" w:cs="Arial"/>
          <w:b/>
          <w:bCs/>
          <w:szCs w:val="24"/>
        </w:rPr>
      </w:pPr>
      <w:r w:rsidRPr="003300C7">
        <w:rPr>
          <w:rFonts w:ascii="Verdana" w:eastAsia="Arial Unicode MS" w:hAnsi="Verdana" w:cs="Arial"/>
          <w:b/>
          <w:bCs/>
          <w:szCs w:val="24"/>
        </w:rPr>
        <w:lastRenderedPageBreak/>
        <w:t>Dépôt du dossier de candidature: </w:t>
      </w:r>
    </w:p>
    <w:p w:rsidR="00E61CEA" w:rsidRPr="00A632E6" w:rsidRDefault="00E61CEA" w:rsidP="00E61CEA">
      <w:pPr>
        <w:spacing w:line="360" w:lineRule="auto"/>
        <w:rPr>
          <w:rFonts w:ascii="Verdana" w:eastAsia="Arial Unicode MS" w:hAnsi="Verdana" w:cs="Arial"/>
          <w:szCs w:val="24"/>
        </w:rPr>
      </w:pPr>
      <w:r w:rsidRPr="00A632E6">
        <w:rPr>
          <w:rFonts w:ascii="Verdana" w:eastAsia="Arial Unicode MS" w:hAnsi="Verdana" w:cs="Arial"/>
          <w:szCs w:val="24"/>
        </w:rPr>
        <w:t xml:space="preserve">Envoyer les dossiers à l'adresse </w:t>
      </w:r>
      <w:r w:rsidRPr="00F6472C">
        <w:rPr>
          <w:rFonts w:ascii="Verdana" w:eastAsia="Arial Unicode MS" w:hAnsi="Verdana" w:cs="Arial"/>
        </w:rPr>
        <w:t xml:space="preserve">suivante </w:t>
      </w:r>
      <w:hyperlink r:id="rId5" w:tgtFrame="_blank" w:history="1">
        <w:r w:rsidR="002D539F" w:rsidRPr="00F6472C">
          <w:rPr>
            <w:rFonts w:ascii="Verdana" w:hAnsi="Verdana"/>
            <w:color w:val="0000FF"/>
            <w:u w:val="single"/>
          </w:rPr>
          <w:t>internship@unicom-sa.com</w:t>
        </w:r>
      </w:hyperlink>
      <w:r w:rsidR="002D539F" w:rsidRPr="00F6472C">
        <w:rPr>
          <w:rFonts w:ascii="Verdana" w:hAnsi="Verdana"/>
          <w:sz w:val="24"/>
        </w:rPr>
        <w:t xml:space="preserve"> </w:t>
      </w:r>
      <w:r w:rsidRPr="00F6472C">
        <w:rPr>
          <w:rFonts w:ascii="Verdana" w:eastAsia="Arial Unicode MS" w:hAnsi="Verdana" w:cs="Arial"/>
          <w:sz w:val="24"/>
          <w:szCs w:val="24"/>
        </w:rPr>
        <w:t xml:space="preserve"> </w:t>
      </w:r>
      <w:r w:rsidR="002D539F" w:rsidRPr="00F6472C">
        <w:rPr>
          <w:rFonts w:ascii="Verdana" w:eastAsia="Arial Unicode MS" w:hAnsi="Verdana" w:cs="Arial"/>
          <w:sz w:val="24"/>
          <w:szCs w:val="24"/>
        </w:rPr>
        <w:t>o</w:t>
      </w:r>
      <w:r w:rsidR="002D539F" w:rsidRPr="00F6472C">
        <w:rPr>
          <w:rFonts w:ascii="Verdana" w:eastAsia="Arial Unicode MS" w:hAnsi="Verdana" w:cs="Arial"/>
          <w:szCs w:val="24"/>
        </w:rPr>
        <w:t>u</w:t>
      </w:r>
      <w:r w:rsidRPr="00F6472C">
        <w:rPr>
          <w:rFonts w:ascii="Verdana" w:eastAsia="Arial Unicode MS" w:hAnsi="Verdana" w:cs="Arial"/>
          <w:szCs w:val="24"/>
        </w:rPr>
        <w:t xml:space="preserve"> e</w:t>
      </w:r>
      <w:r w:rsidRPr="00A632E6">
        <w:rPr>
          <w:rFonts w:ascii="Verdana" w:eastAsia="Arial Unicode MS" w:hAnsi="Verdana" w:cs="Arial"/>
          <w:szCs w:val="24"/>
        </w:rPr>
        <w:t>n dossier physique : lieu de dépôt UNI</w:t>
      </w:r>
      <w:bookmarkStart w:id="0" w:name="_GoBack"/>
      <w:bookmarkEnd w:id="0"/>
      <w:r w:rsidRPr="00A632E6">
        <w:rPr>
          <w:rFonts w:ascii="Verdana" w:eastAsia="Arial Unicode MS" w:hAnsi="Verdana" w:cs="Arial"/>
          <w:szCs w:val="24"/>
        </w:rPr>
        <w:t>COM SA siège sis à la cité AN III après la station SHELL dans le même alignement que la SONAPOST, 1er immeuble à droite.</w:t>
      </w:r>
    </w:p>
    <w:p w:rsidR="00E61CEA" w:rsidRPr="00A632E6" w:rsidRDefault="00E61CEA" w:rsidP="00E61CEA">
      <w:pPr>
        <w:spacing w:line="360" w:lineRule="auto"/>
        <w:rPr>
          <w:rFonts w:ascii="Verdana" w:eastAsia="Arial Unicode MS" w:hAnsi="Verdana" w:cs="Arial"/>
          <w:b/>
          <w:bCs/>
          <w:szCs w:val="24"/>
        </w:rPr>
      </w:pPr>
      <w:r w:rsidRPr="00A632E6">
        <w:rPr>
          <w:rFonts w:ascii="Verdana" w:eastAsia="Arial Unicode MS" w:hAnsi="Verdana" w:cs="Arial"/>
          <w:b/>
          <w:bCs/>
          <w:szCs w:val="24"/>
        </w:rPr>
        <w:t xml:space="preserve">Date limite de </w:t>
      </w:r>
      <w:r w:rsidR="00B46A61">
        <w:rPr>
          <w:rFonts w:ascii="Verdana" w:eastAsia="Arial Unicode MS" w:hAnsi="Verdana" w:cs="Arial"/>
          <w:b/>
          <w:bCs/>
          <w:szCs w:val="24"/>
        </w:rPr>
        <w:t>dépôt des dossiers</w:t>
      </w:r>
      <w:r w:rsidR="00B869C4">
        <w:rPr>
          <w:rFonts w:ascii="Verdana" w:eastAsia="Arial Unicode MS" w:hAnsi="Verdana" w:cs="Arial"/>
          <w:b/>
          <w:bCs/>
          <w:szCs w:val="24"/>
        </w:rPr>
        <w:t>: 28</w:t>
      </w:r>
      <w:r w:rsidRPr="00A632E6">
        <w:rPr>
          <w:rFonts w:ascii="Verdana" w:eastAsia="Arial Unicode MS" w:hAnsi="Verdana" w:cs="Arial"/>
          <w:b/>
          <w:bCs/>
          <w:szCs w:val="24"/>
        </w:rPr>
        <w:t xml:space="preserve"> Janvier 2020</w:t>
      </w:r>
    </w:p>
    <w:p w:rsidR="00E61CEA" w:rsidRPr="00E61CEA" w:rsidRDefault="00E61CEA" w:rsidP="00E61CEA">
      <w:pPr>
        <w:spacing w:line="360" w:lineRule="auto"/>
        <w:rPr>
          <w:rFonts w:ascii="Arial" w:eastAsia="Arial Unicode MS" w:hAnsi="Arial" w:cs="Arial"/>
          <w:b/>
          <w:bCs/>
          <w:szCs w:val="24"/>
        </w:rPr>
      </w:pPr>
    </w:p>
    <w:p w:rsidR="006E51D4" w:rsidRDefault="006E51D4" w:rsidP="006E51D4">
      <w:pPr>
        <w:spacing w:line="360" w:lineRule="auto"/>
        <w:rPr>
          <w:rFonts w:ascii="Arial" w:eastAsia="Arial Unicode MS" w:hAnsi="Arial" w:cs="Arial"/>
          <w:szCs w:val="24"/>
        </w:rPr>
      </w:pPr>
    </w:p>
    <w:sectPr w:rsidR="006E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58C"/>
    <w:multiLevelType w:val="hybridMultilevel"/>
    <w:tmpl w:val="9FA2B4EC"/>
    <w:lvl w:ilvl="0" w:tplc="A852DDB2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7"/>
    <w:rsid w:val="00062707"/>
    <w:rsid w:val="000A0F15"/>
    <w:rsid w:val="001D315E"/>
    <w:rsid w:val="002D539F"/>
    <w:rsid w:val="002E0439"/>
    <w:rsid w:val="003300C7"/>
    <w:rsid w:val="00472AB2"/>
    <w:rsid w:val="004D16B3"/>
    <w:rsid w:val="004F3EDA"/>
    <w:rsid w:val="00564AA7"/>
    <w:rsid w:val="005E7D63"/>
    <w:rsid w:val="005F10B0"/>
    <w:rsid w:val="006E51D4"/>
    <w:rsid w:val="0075043E"/>
    <w:rsid w:val="008632B5"/>
    <w:rsid w:val="008C3D57"/>
    <w:rsid w:val="009446AB"/>
    <w:rsid w:val="009735FC"/>
    <w:rsid w:val="009F7795"/>
    <w:rsid w:val="00A632E6"/>
    <w:rsid w:val="00B46A61"/>
    <w:rsid w:val="00B869C4"/>
    <w:rsid w:val="00C7442D"/>
    <w:rsid w:val="00C86599"/>
    <w:rsid w:val="00E11104"/>
    <w:rsid w:val="00E61CEA"/>
    <w:rsid w:val="00E7295B"/>
    <w:rsid w:val="00EE42C0"/>
    <w:rsid w:val="00F1376A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7E99-8A6B-4F09-858B-5406897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D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1C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ship@unicom-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TIENDREBEOGO Pauline</dc:creator>
  <cp:keywords/>
  <dc:description/>
  <cp:lastModifiedBy>User</cp:lastModifiedBy>
  <cp:revision>18</cp:revision>
  <dcterms:created xsi:type="dcterms:W3CDTF">2019-11-25T09:28:00Z</dcterms:created>
  <dcterms:modified xsi:type="dcterms:W3CDTF">2020-01-15T14:08:00Z</dcterms:modified>
</cp:coreProperties>
</file>